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380143" w:rsidP="0073446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8C1531">
              <w:rPr>
                <w:szCs w:val="28"/>
              </w:rPr>
              <w:t>6</w:t>
            </w:r>
            <w:r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73446D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AF473D">
              <w:rPr>
                <w:szCs w:val="28"/>
              </w:rPr>
              <w:t>5</w:t>
            </w:r>
            <w:r w:rsidR="008C1531">
              <w:rPr>
                <w:szCs w:val="28"/>
              </w:rPr>
              <w:t>4</w:t>
            </w:r>
          </w:p>
        </w:tc>
      </w:tr>
    </w:tbl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7F3558" w:rsidRDefault="007F3558" w:rsidP="00310360">
      <w:pPr>
        <w:spacing w:line="240" w:lineRule="exact"/>
        <w:jc w:val="both"/>
        <w:rPr>
          <w:sz w:val="28"/>
          <w:szCs w:val="28"/>
        </w:rPr>
      </w:pPr>
    </w:p>
    <w:p w:rsidR="008C1531" w:rsidRPr="008C1531" w:rsidRDefault="008C1531" w:rsidP="008C1531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8C1531">
        <w:rPr>
          <w:rFonts w:eastAsia="Calibri"/>
          <w:sz w:val="28"/>
          <w:szCs w:val="28"/>
          <w:lang w:eastAsia="en-US"/>
        </w:rPr>
        <w:t xml:space="preserve">Об утверждении тарифов на оказание платных работ и услуг муниципальным казенным учреждением Арзгирского муниципального района </w:t>
      </w:r>
      <w:r w:rsidR="005C1A75">
        <w:rPr>
          <w:rFonts w:eastAsia="Calibri"/>
          <w:sz w:val="28"/>
          <w:szCs w:val="28"/>
          <w:lang w:eastAsia="en-US"/>
        </w:rPr>
        <w:t xml:space="preserve">                                   </w:t>
      </w:r>
      <w:r w:rsidRPr="008C1531">
        <w:rPr>
          <w:rFonts w:eastAsia="Calibri"/>
          <w:sz w:val="28"/>
          <w:szCs w:val="28"/>
          <w:lang w:eastAsia="en-US"/>
        </w:rPr>
        <w:t>Ставропольского края «Служба спасения 112»</w:t>
      </w:r>
    </w:p>
    <w:p w:rsidR="008C1531" w:rsidRPr="008C1531" w:rsidRDefault="008C1531" w:rsidP="008C1531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8C1531" w:rsidRPr="008C1531" w:rsidRDefault="008C1531" w:rsidP="008C1531">
      <w:pPr>
        <w:spacing w:line="240" w:lineRule="exact"/>
        <w:ind w:firstLine="708"/>
        <w:rPr>
          <w:rFonts w:eastAsiaTheme="minorHAnsi"/>
          <w:sz w:val="28"/>
          <w:szCs w:val="28"/>
          <w:lang w:eastAsia="en-US"/>
        </w:rPr>
      </w:pPr>
    </w:p>
    <w:p w:rsidR="008C1531" w:rsidRPr="008C1531" w:rsidRDefault="008C1531" w:rsidP="008C153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C1531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8C153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8C1531">
        <w:rPr>
          <w:rFonts w:eastAsiaTheme="minorHAnsi"/>
          <w:sz w:val="28"/>
          <w:szCs w:val="28"/>
          <w:lang w:eastAsia="en-US"/>
        </w:rPr>
        <w:t xml:space="preserve"> от 08.05.2010 </w:t>
      </w:r>
      <w:r w:rsidR="005C1A75">
        <w:rPr>
          <w:rFonts w:eastAsiaTheme="minorHAnsi"/>
          <w:sz w:val="28"/>
          <w:szCs w:val="28"/>
          <w:lang w:eastAsia="en-US"/>
        </w:rPr>
        <w:t>№</w:t>
      </w:r>
      <w:r w:rsidRPr="008C1531">
        <w:rPr>
          <w:rFonts w:eastAsiaTheme="minorHAnsi"/>
          <w:sz w:val="28"/>
          <w:szCs w:val="28"/>
          <w:lang w:eastAsia="en-US"/>
        </w:rPr>
        <w:t xml:space="preserve"> 83-ФЗ "О вн</w:t>
      </w:r>
      <w:r w:rsidRPr="008C1531">
        <w:rPr>
          <w:rFonts w:eastAsiaTheme="minorHAnsi"/>
          <w:sz w:val="28"/>
          <w:szCs w:val="28"/>
          <w:lang w:eastAsia="en-US"/>
        </w:rPr>
        <w:t>е</w:t>
      </w:r>
      <w:r w:rsidRPr="008C1531">
        <w:rPr>
          <w:rFonts w:eastAsiaTheme="minorHAnsi"/>
          <w:sz w:val="28"/>
          <w:szCs w:val="28"/>
          <w:lang w:eastAsia="en-US"/>
        </w:rPr>
        <w:t xml:space="preserve">сении изменений в отдельные законодательные акты Российской Федерации в связи с совершенствованием правового положения государственных </w:t>
      </w:r>
      <w:r w:rsidR="005C1A75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8C1531">
        <w:rPr>
          <w:rFonts w:eastAsiaTheme="minorHAnsi"/>
          <w:sz w:val="28"/>
          <w:szCs w:val="28"/>
          <w:lang w:eastAsia="en-US"/>
        </w:rPr>
        <w:t xml:space="preserve">(муниципальных) учреждений", </w:t>
      </w:r>
      <w:hyperlink r:id="rId9" w:history="1">
        <w:r w:rsidRPr="008C153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8C1531">
        <w:rPr>
          <w:rFonts w:eastAsiaTheme="minorHAnsi"/>
          <w:sz w:val="28"/>
          <w:szCs w:val="28"/>
          <w:lang w:eastAsia="en-US"/>
        </w:rPr>
        <w:t xml:space="preserve"> Российской Федерации от 07.02.1992 </w:t>
      </w:r>
      <w:r w:rsidR="005C1A75">
        <w:rPr>
          <w:rFonts w:eastAsiaTheme="minorHAnsi"/>
          <w:sz w:val="28"/>
          <w:szCs w:val="28"/>
          <w:lang w:eastAsia="en-US"/>
        </w:rPr>
        <w:t>№</w:t>
      </w:r>
      <w:r w:rsidRPr="008C1531">
        <w:rPr>
          <w:rFonts w:eastAsiaTheme="minorHAnsi"/>
          <w:sz w:val="28"/>
          <w:szCs w:val="28"/>
          <w:lang w:eastAsia="en-US"/>
        </w:rPr>
        <w:t xml:space="preserve"> 2300-1 "О защите прав потребителей", Федеральными законами от 12.01.1996 </w:t>
      </w:r>
      <w:hyperlink r:id="rId10" w:history="1">
        <w:r w:rsidR="005C1A75">
          <w:rPr>
            <w:rFonts w:eastAsiaTheme="minorHAnsi"/>
            <w:sz w:val="28"/>
            <w:szCs w:val="28"/>
            <w:lang w:eastAsia="en-US"/>
          </w:rPr>
          <w:t>№</w:t>
        </w:r>
        <w:r w:rsidRPr="008C1531">
          <w:rPr>
            <w:rFonts w:eastAsiaTheme="minorHAnsi"/>
            <w:sz w:val="28"/>
            <w:szCs w:val="28"/>
            <w:lang w:eastAsia="en-US"/>
          </w:rPr>
          <w:t xml:space="preserve"> 7-ФЗ</w:t>
        </w:r>
      </w:hyperlink>
      <w:r w:rsidRPr="008C1531">
        <w:rPr>
          <w:rFonts w:eastAsiaTheme="minorHAnsi"/>
          <w:sz w:val="28"/>
          <w:szCs w:val="28"/>
          <w:lang w:eastAsia="en-US"/>
        </w:rPr>
        <w:t xml:space="preserve"> "О некоммерческих организациях", от 06.10.2003 </w:t>
      </w:r>
      <w:r w:rsidR="005C1A75">
        <w:rPr>
          <w:rFonts w:eastAsiaTheme="minorHAnsi"/>
          <w:sz w:val="28"/>
          <w:szCs w:val="28"/>
          <w:lang w:eastAsia="en-US"/>
        </w:rPr>
        <w:t xml:space="preserve">                 </w:t>
      </w:r>
      <w:hyperlink r:id="rId11" w:history="1">
        <w:r w:rsidR="005C1A75">
          <w:rPr>
            <w:rFonts w:eastAsiaTheme="minorHAnsi"/>
            <w:sz w:val="28"/>
            <w:szCs w:val="28"/>
            <w:lang w:eastAsia="en-US"/>
          </w:rPr>
          <w:t>№</w:t>
        </w:r>
        <w:r w:rsidRPr="008C1531">
          <w:rPr>
            <w:rFonts w:eastAsiaTheme="minorHAnsi"/>
            <w:sz w:val="28"/>
            <w:szCs w:val="28"/>
            <w:lang w:eastAsia="en-US"/>
          </w:rPr>
          <w:t xml:space="preserve"> 131-ФЗ</w:t>
        </w:r>
      </w:hyperlink>
      <w:r w:rsidRPr="008C1531">
        <w:rPr>
          <w:rFonts w:eastAsiaTheme="minorHAnsi"/>
          <w:sz w:val="28"/>
          <w:szCs w:val="28"/>
          <w:lang w:eastAsia="en-US"/>
        </w:rPr>
        <w:t xml:space="preserve"> "Об общих принципах организации местного самоуправления в Российской Федерации", на основании решения </w:t>
      </w:r>
      <w:r w:rsidR="005C1A75">
        <w:rPr>
          <w:rFonts w:eastAsiaTheme="minorHAnsi"/>
          <w:sz w:val="28"/>
          <w:szCs w:val="28"/>
          <w:lang w:eastAsia="en-US"/>
        </w:rPr>
        <w:t>с</w:t>
      </w:r>
      <w:r w:rsidRPr="008C1531">
        <w:rPr>
          <w:rFonts w:eastAsiaTheme="minorHAnsi"/>
          <w:sz w:val="28"/>
          <w:szCs w:val="28"/>
          <w:lang w:eastAsia="en-US"/>
        </w:rPr>
        <w:t>овета Арзгирского муниц</w:t>
      </w:r>
      <w:r w:rsidRPr="008C1531">
        <w:rPr>
          <w:rFonts w:eastAsiaTheme="minorHAnsi"/>
          <w:sz w:val="28"/>
          <w:szCs w:val="28"/>
          <w:lang w:eastAsia="en-US"/>
        </w:rPr>
        <w:t>и</w:t>
      </w:r>
      <w:r w:rsidRPr="008C1531">
        <w:rPr>
          <w:rFonts w:eastAsiaTheme="minorHAnsi"/>
          <w:sz w:val="28"/>
          <w:szCs w:val="28"/>
          <w:lang w:eastAsia="en-US"/>
        </w:rPr>
        <w:t>пального района Ставропольского края от 10.06.2015 г. № 176 «Об утвержд</w:t>
      </w:r>
      <w:r w:rsidRPr="008C1531">
        <w:rPr>
          <w:rFonts w:eastAsiaTheme="minorHAnsi"/>
          <w:sz w:val="28"/>
          <w:szCs w:val="28"/>
          <w:lang w:eastAsia="en-US"/>
        </w:rPr>
        <w:t>е</w:t>
      </w:r>
      <w:r w:rsidRPr="008C1531">
        <w:rPr>
          <w:rFonts w:eastAsiaTheme="minorHAnsi"/>
          <w:sz w:val="28"/>
          <w:szCs w:val="28"/>
          <w:lang w:eastAsia="en-US"/>
        </w:rPr>
        <w:t xml:space="preserve">нии Порядка установления тарифов на услуги и работы муниципальных предприятий и учреждений, учредителем которых является администрация Арзгирского муниципального района Ставропольского края» </w:t>
      </w:r>
      <w:r w:rsidR="005C1A75" w:rsidRPr="008C1531">
        <w:rPr>
          <w:rFonts w:eastAsiaTheme="minorHAnsi"/>
          <w:sz w:val="28"/>
          <w:szCs w:val="28"/>
          <w:lang w:eastAsia="en-US"/>
        </w:rPr>
        <w:t>администрация Арзгирского муниципального района Ставропольского края</w:t>
      </w:r>
    </w:p>
    <w:p w:rsidR="008C1531" w:rsidRPr="008C1531" w:rsidRDefault="008C1531" w:rsidP="008C1531">
      <w:pPr>
        <w:jc w:val="both"/>
        <w:rPr>
          <w:rFonts w:eastAsiaTheme="minorHAnsi"/>
          <w:sz w:val="28"/>
          <w:szCs w:val="28"/>
          <w:lang w:eastAsia="en-US"/>
        </w:rPr>
      </w:pPr>
    </w:p>
    <w:p w:rsidR="008C1531" w:rsidRPr="008C1531" w:rsidRDefault="008C1531" w:rsidP="008C1531">
      <w:pPr>
        <w:jc w:val="both"/>
        <w:rPr>
          <w:rFonts w:eastAsiaTheme="minorHAnsi"/>
          <w:sz w:val="28"/>
          <w:szCs w:val="28"/>
          <w:lang w:eastAsia="en-US"/>
        </w:rPr>
      </w:pPr>
      <w:r w:rsidRPr="008C1531">
        <w:rPr>
          <w:rFonts w:eastAsiaTheme="minorHAnsi"/>
          <w:sz w:val="28"/>
          <w:szCs w:val="28"/>
          <w:lang w:eastAsia="en-US"/>
        </w:rPr>
        <w:t xml:space="preserve">ПОСТАНОВЛЯЕТ: </w:t>
      </w:r>
    </w:p>
    <w:p w:rsidR="008C1531" w:rsidRPr="008C1531" w:rsidRDefault="008C1531" w:rsidP="008C1531">
      <w:pPr>
        <w:jc w:val="both"/>
        <w:rPr>
          <w:rFonts w:eastAsiaTheme="minorHAnsi"/>
          <w:sz w:val="28"/>
          <w:szCs w:val="28"/>
          <w:lang w:eastAsia="en-US"/>
        </w:rPr>
      </w:pPr>
    </w:p>
    <w:p w:rsidR="008C1531" w:rsidRDefault="008C1531" w:rsidP="005C1A75">
      <w:pPr>
        <w:pStyle w:val="a3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ind w:left="0" w:firstLine="540"/>
        <w:jc w:val="both"/>
        <w:rPr>
          <w:sz w:val="28"/>
          <w:szCs w:val="28"/>
        </w:rPr>
      </w:pPr>
      <w:r w:rsidRPr="008C1531">
        <w:rPr>
          <w:sz w:val="28"/>
          <w:szCs w:val="28"/>
        </w:rPr>
        <w:t xml:space="preserve">Утвердить прилагаемый </w:t>
      </w:r>
      <w:hyperlink w:anchor="P33" w:history="1">
        <w:r w:rsidRPr="008C1531">
          <w:rPr>
            <w:sz w:val="28"/>
            <w:szCs w:val="28"/>
          </w:rPr>
          <w:t>Перечень</w:t>
        </w:r>
      </w:hyperlink>
      <w:r w:rsidRPr="008C1531">
        <w:rPr>
          <w:sz w:val="28"/>
          <w:szCs w:val="28"/>
        </w:rPr>
        <w:t xml:space="preserve"> и стоимость платных услуг (работ), оказываемых организациям и населению муниципальным казенным </w:t>
      </w:r>
      <w:r w:rsidR="005C1A75">
        <w:rPr>
          <w:sz w:val="28"/>
          <w:szCs w:val="28"/>
        </w:rPr>
        <w:t xml:space="preserve">                          </w:t>
      </w:r>
      <w:r w:rsidRPr="008C1531">
        <w:rPr>
          <w:sz w:val="28"/>
          <w:szCs w:val="28"/>
        </w:rPr>
        <w:t>учреждением Арзгирского муниципального района Ставропольского края «Служба спасения 112» (далее - МКУ  АМР СК «Служба спасения 112»).</w:t>
      </w:r>
    </w:p>
    <w:p w:rsidR="005C1A75" w:rsidRPr="008C1531" w:rsidRDefault="005C1A75" w:rsidP="005C1A75">
      <w:pPr>
        <w:pStyle w:val="a3"/>
        <w:widowControl w:val="0"/>
        <w:autoSpaceDE w:val="0"/>
        <w:autoSpaceDN w:val="0"/>
        <w:ind w:left="1350"/>
        <w:jc w:val="both"/>
        <w:rPr>
          <w:sz w:val="28"/>
          <w:szCs w:val="28"/>
        </w:rPr>
      </w:pPr>
    </w:p>
    <w:p w:rsidR="008C1531" w:rsidRPr="005C1A75" w:rsidRDefault="008C1531" w:rsidP="005C1A75">
      <w:pPr>
        <w:pStyle w:val="a3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C1A75">
        <w:rPr>
          <w:sz w:val="28"/>
          <w:szCs w:val="28"/>
        </w:rPr>
        <w:t xml:space="preserve">Утвердить прилагаемое </w:t>
      </w:r>
      <w:hyperlink w:anchor="P78" w:history="1">
        <w:r w:rsidRPr="005C1A75">
          <w:rPr>
            <w:sz w:val="28"/>
            <w:szCs w:val="28"/>
          </w:rPr>
          <w:t>Положение</w:t>
        </w:r>
      </w:hyperlink>
      <w:r w:rsidRPr="005C1A75">
        <w:rPr>
          <w:sz w:val="28"/>
          <w:szCs w:val="28"/>
        </w:rPr>
        <w:t xml:space="preserve"> о порядке оказания платных услуг МКУ АМР СК «Служба спасения 112».</w:t>
      </w:r>
    </w:p>
    <w:p w:rsidR="005C1A75" w:rsidRPr="005C1A75" w:rsidRDefault="005C1A75" w:rsidP="005C1A7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C1531" w:rsidRPr="005C1A75" w:rsidRDefault="008C1531" w:rsidP="005C1A75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C1A75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района  Ставропольского края Дядюшко А.И.</w:t>
      </w:r>
    </w:p>
    <w:p w:rsidR="005C1A75" w:rsidRPr="005C1A75" w:rsidRDefault="005C1A75" w:rsidP="005C1A7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F3558" w:rsidRDefault="008C1531" w:rsidP="005C1A7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C1531">
        <w:rPr>
          <w:sz w:val="28"/>
          <w:szCs w:val="28"/>
        </w:rPr>
        <w:t xml:space="preserve">4. Настоящее постановление вступает в силу </w:t>
      </w:r>
      <w:r w:rsidR="005C1A75" w:rsidRPr="005C1A75">
        <w:rPr>
          <w:sz w:val="28"/>
          <w:szCs w:val="28"/>
        </w:rPr>
        <w:t>на следующий день после дня его официального опубликования</w:t>
      </w:r>
      <w:r w:rsidR="00EA5A6C">
        <w:rPr>
          <w:sz w:val="28"/>
          <w:szCs w:val="28"/>
        </w:rPr>
        <w:t>.</w:t>
      </w:r>
    </w:p>
    <w:p w:rsidR="007F3558" w:rsidRDefault="007F3558" w:rsidP="00310360">
      <w:pPr>
        <w:spacing w:line="240" w:lineRule="exact"/>
        <w:jc w:val="both"/>
        <w:rPr>
          <w:sz w:val="28"/>
          <w:szCs w:val="28"/>
        </w:rPr>
      </w:pPr>
    </w:p>
    <w:p w:rsidR="00EF2049" w:rsidRDefault="00EF2049" w:rsidP="00310360">
      <w:pPr>
        <w:spacing w:line="240" w:lineRule="exact"/>
        <w:jc w:val="both"/>
        <w:rPr>
          <w:sz w:val="28"/>
          <w:szCs w:val="28"/>
        </w:rPr>
      </w:pPr>
    </w:p>
    <w:p w:rsidR="00EF2049" w:rsidRDefault="00EF2049" w:rsidP="00310360">
      <w:pPr>
        <w:spacing w:line="240" w:lineRule="exact"/>
        <w:jc w:val="both"/>
        <w:rPr>
          <w:sz w:val="28"/>
          <w:szCs w:val="28"/>
        </w:rPr>
      </w:pPr>
    </w:p>
    <w:p w:rsidR="00EF2049" w:rsidRDefault="00EF2049" w:rsidP="00310360">
      <w:pPr>
        <w:spacing w:line="240" w:lineRule="exact"/>
        <w:jc w:val="both"/>
        <w:rPr>
          <w:sz w:val="28"/>
          <w:szCs w:val="28"/>
        </w:rPr>
      </w:pPr>
    </w:p>
    <w:p w:rsidR="00700398" w:rsidRDefault="00700398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5C1A75" w:rsidRDefault="00310360" w:rsidP="00C13826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5C1A75" w:rsidSect="00B73966">
      <w:headerReference w:type="default" r:id="rId12"/>
      <w:headerReference w:type="first" r:id="rId13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732" w:rsidRDefault="003D7732" w:rsidP="00134342">
      <w:r>
        <w:separator/>
      </w:r>
    </w:p>
  </w:endnote>
  <w:endnote w:type="continuationSeparator" w:id="0">
    <w:p w:rsidR="003D7732" w:rsidRDefault="003D773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732" w:rsidRDefault="003D7732" w:rsidP="00134342">
      <w:r>
        <w:separator/>
      </w:r>
    </w:p>
  </w:footnote>
  <w:footnote w:type="continuationSeparator" w:id="0">
    <w:p w:rsidR="003D7732" w:rsidRDefault="003D773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DB58FF">
        <w:pPr>
          <w:pStyle w:val="a8"/>
          <w:jc w:val="center"/>
        </w:pPr>
        <w:fldSimple w:instr=" PAGE   \* MERGEFORMAT ">
          <w:r w:rsidR="00C13826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8D07CBA"/>
    <w:multiLevelType w:val="hybridMultilevel"/>
    <w:tmpl w:val="AF246FC8"/>
    <w:lvl w:ilvl="0" w:tplc="529CBF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3"/>
  </w:num>
  <w:num w:numId="8">
    <w:abstractNumId w:val="16"/>
  </w:num>
  <w:num w:numId="9">
    <w:abstractNumId w:val="15"/>
  </w:num>
  <w:num w:numId="10">
    <w:abstractNumId w:val="4"/>
  </w:num>
  <w:num w:numId="11">
    <w:abstractNumId w:val="1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8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980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55DB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425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D7732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495F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A75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1531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382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8FF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368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5A6C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8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8810308DCA01F9378C5DD373E8F2FC1851AD6CCE28B5500556A0B0927F8B912EED1CB3612A641139FFE03C24h37E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8810308DCA01F9378C5DD373E8F2FC1856AF6DCE2FB5500556A0B0927F8B912EED1CB3612A641139FFE03C24h37E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8810308DCA01F9378C5DD373E8F2FC1851A46FCC2FB5500556A0B0927F8B912EED1CB3612A641139FFE03C24h37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8810308DCA01F9378C5DD373E8F2FC1850A46ECE29B5500556A0B0927F8B912EED1CB3612A641139FFE03C24h37E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805A-6BE4-4E8D-8302-9A1269D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126</cp:revision>
  <cp:lastPrinted>2020-02-06T05:42:00Z</cp:lastPrinted>
  <dcterms:created xsi:type="dcterms:W3CDTF">2019-11-11T11:46:00Z</dcterms:created>
  <dcterms:modified xsi:type="dcterms:W3CDTF">2020-02-28T07:13:00Z</dcterms:modified>
</cp:coreProperties>
</file>